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A8" w:rsidRPr="00E942A8" w:rsidRDefault="00E942A8" w:rsidP="00E94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E942A8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Викторина на тему «Права потребителей»</w:t>
      </w:r>
    </w:p>
    <w:p w:rsidR="00E942A8" w:rsidRPr="00E942A8" w:rsidRDefault="00E942A8" w:rsidP="00E94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E942A8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 </w:t>
      </w:r>
    </w:p>
    <w:p w:rsidR="00E942A8" w:rsidRPr="00E942A8" w:rsidRDefault="00E942A8" w:rsidP="00E9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942A8">
        <w:rPr>
          <w:rFonts w:ascii="Times New Roman" w:eastAsia="Times New Roman" w:hAnsi="Times New Roman" w:cs="Times New Roman"/>
          <w:color w:val="212529"/>
          <w:lang w:eastAsia="ru-RU"/>
        </w:rPr>
        <w:t>В древнегреческой мифологии Гермес – бог торговли, прибыли, разумности, ловкости и красноречия, дающий богатство и доход в торговле. Никто не мог превзойти Гермеса в ловкости, хитрости, воровстве и лукавстве. С тех древних пор реклама и торговля прочно ассоциируется у многих людей с обманом. Как защитить свои права, не попасться на удочку недобросовестных производителей и продавцов? Ведь каждый из нас является потребителем. </w:t>
      </w:r>
    </w:p>
    <w:p w:rsidR="00E942A8" w:rsidRPr="00E942A8" w:rsidRDefault="00E942A8" w:rsidP="00E94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E942A8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p w:rsidR="00E942A8" w:rsidRPr="00E942A8" w:rsidRDefault="00E942A8" w:rsidP="00E94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E942A8">
        <w:rPr>
          <w:rFonts w:ascii="Times New Roman" w:eastAsia="Times New Roman" w:hAnsi="Times New Roman" w:cs="Times New Roman"/>
          <w:noProof/>
          <w:color w:val="212529"/>
          <w:lang w:eastAsia="ru-RU"/>
        </w:rPr>
        <w:drawing>
          <wp:inline distT="0" distB="0" distL="0" distR="0">
            <wp:extent cx="1355481" cy="2000250"/>
            <wp:effectExtent l="19050" t="0" r="0" b="0"/>
            <wp:docPr id="4" name="Рисунок 4" descr="https://xn--j1ahfl.xn--p1ai/data/files/q1523071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j1ahfl.xn--p1ai/data/files/q15230715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481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2A8" w:rsidRPr="00E942A8" w:rsidRDefault="00E942A8" w:rsidP="00E9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942A8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p w:rsidR="00E942A8" w:rsidRPr="00E942A8" w:rsidRDefault="00E942A8" w:rsidP="00E94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E942A8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Вопросы викторины.</w:t>
      </w:r>
    </w:p>
    <w:p w:rsidR="00E942A8" w:rsidRPr="00E942A8" w:rsidRDefault="00E942A8" w:rsidP="00E9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942A8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1.      </w:t>
      </w:r>
      <w:r w:rsidRPr="00E942A8">
        <w:rPr>
          <w:rFonts w:ascii="Times New Roman" w:eastAsia="Times New Roman" w:hAnsi="Times New Roman" w:cs="Times New Roman"/>
          <w:color w:val="212529"/>
          <w:lang w:eastAsia="ru-RU"/>
        </w:rPr>
        <w:t>Кто такой потребитель?</w:t>
      </w:r>
    </w:p>
    <w:p w:rsidR="00E942A8" w:rsidRPr="00E942A8" w:rsidRDefault="00E942A8" w:rsidP="00E9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942A8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2.      </w:t>
      </w:r>
      <w:r w:rsidRPr="00E942A8">
        <w:rPr>
          <w:rFonts w:ascii="Times New Roman" w:eastAsia="Times New Roman" w:hAnsi="Times New Roman" w:cs="Times New Roman"/>
          <w:color w:val="212529"/>
          <w:lang w:eastAsia="ru-RU"/>
        </w:rPr>
        <w:t>Как называется и в каком году был принят Закон РФ, регулирующий отношения, возникающие между потребителями с одной стороны и изготовителями продукции, продавцами и исполнителями услуг с другой стороны?</w:t>
      </w:r>
    </w:p>
    <w:p w:rsidR="00E942A8" w:rsidRPr="00E942A8" w:rsidRDefault="00E942A8" w:rsidP="00E9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942A8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3.      </w:t>
      </w:r>
      <w:r w:rsidRPr="00E942A8">
        <w:rPr>
          <w:rFonts w:ascii="Times New Roman" w:eastAsia="Times New Roman" w:hAnsi="Times New Roman" w:cs="Times New Roman"/>
          <w:color w:val="212529"/>
          <w:lang w:eastAsia="ru-RU"/>
        </w:rPr>
        <w:t>Какого числа отмечается Всемирный день защиты прав потребителей?</w:t>
      </w:r>
    </w:p>
    <w:p w:rsidR="00E942A8" w:rsidRPr="00E942A8" w:rsidRDefault="00E942A8" w:rsidP="00E9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942A8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4.      </w:t>
      </w:r>
      <w:r w:rsidRPr="00E942A8">
        <w:rPr>
          <w:rFonts w:ascii="Times New Roman" w:eastAsia="Times New Roman" w:hAnsi="Times New Roman" w:cs="Times New Roman"/>
          <w:color w:val="212529"/>
          <w:lang w:eastAsia="ru-RU"/>
        </w:rPr>
        <w:t>В каком году была основана Всемирная организация потребителей?.</w:t>
      </w:r>
    </w:p>
    <w:p w:rsidR="00E942A8" w:rsidRPr="00E942A8" w:rsidRDefault="00E942A8" w:rsidP="00E9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942A8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5.      </w:t>
      </w:r>
      <w:r w:rsidRPr="00E942A8">
        <w:rPr>
          <w:rFonts w:ascii="Times New Roman" w:eastAsia="Times New Roman" w:hAnsi="Times New Roman" w:cs="Times New Roman"/>
          <w:color w:val="212529"/>
          <w:lang w:eastAsia="ru-RU"/>
        </w:rPr>
        <w:t>Что является инструментом обратной связи с клиентом в магазинах розничной торговли, позволяющим администрации быстро реагировать на нарушения в обслуживании посетителей?</w:t>
      </w:r>
    </w:p>
    <w:p w:rsidR="00E942A8" w:rsidRPr="00E942A8" w:rsidRDefault="00E942A8" w:rsidP="00E9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942A8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6.      </w:t>
      </w:r>
      <w:r w:rsidRPr="00E942A8">
        <w:rPr>
          <w:rFonts w:ascii="Times New Roman" w:eastAsia="Times New Roman" w:hAnsi="Times New Roman" w:cs="Times New Roman"/>
          <w:color w:val="212529"/>
          <w:lang w:eastAsia="ru-RU"/>
        </w:rPr>
        <w:t>Какая информация должна содержаться на ценнике товара?</w:t>
      </w:r>
    </w:p>
    <w:p w:rsidR="00E942A8" w:rsidRPr="00E942A8" w:rsidRDefault="00E942A8" w:rsidP="00E9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942A8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7.     </w:t>
      </w:r>
      <w:r w:rsidRPr="00E942A8">
        <w:rPr>
          <w:rFonts w:ascii="Times New Roman" w:eastAsia="Times New Roman" w:hAnsi="Times New Roman" w:cs="Times New Roman"/>
          <w:color w:val="212529"/>
          <w:lang w:eastAsia="ru-RU"/>
        </w:rPr>
        <w:t> Чем определяется качество товара?</w:t>
      </w:r>
    </w:p>
    <w:p w:rsidR="00E942A8" w:rsidRPr="00E942A8" w:rsidRDefault="00E942A8" w:rsidP="00E9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942A8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8.      </w:t>
      </w:r>
      <w:r w:rsidRPr="00E942A8">
        <w:rPr>
          <w:rFonts w:ascii="Times New Roman" w:eastAsia="Times New Roman" w:hAnsi="Times New Roman" w:cs="Times New Roman"/>
          <w:color w:val="212529"/>
          <w:lang w:eastAsia="ru-RU"/>
        </w:rPr>
        <w:t>В каких случаях срок службы товара должен быть установлен в обязательном порядке?</w:t>
      </w:r>
    </w:p>
    <w:p w:rsidR="00E942A8" w:rsidRPr="00E942A8" w:rsidRDefault="00E942A8" w:rsidP="00E9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942A8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9.      </w:t>
      </w:r>
      <w:r w:rsidRPr="00E942A8">
        <w:rPr>
          <w:rFonts w:ascii="Times New Roman" w:eastAsia="Times New Roman" w:hAnsi="Times New Roman" w:cs="Times New Roman"/>
          <w:color w:val="212529"/>
          <w:lang w:eastAsia="ru-RU"/>
        </w:rPr>
        <w:t>Какие права Вы имеете в течение срока годности товара?</w:t>
      </w:r>
    </w:p>
    <w:p w:rsidR="00E942A8" w:rsidRPr="00E942A8" w:rsidRDefault="00E942A8" w:rsidP="00E9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942A8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10.  </w:t>
      </w:r>
      <w:r w:rsidRPr="00E942A8">
        <w:rPr>
          <w:rFonts w:ascii="Times New Roman" w:eastAsia="Times New Roman" w:hAnsi="Times New Roman" w:cs="Times New Roman"/>
          <w:color w:val="212529"/>
          <w:lang w:eastAsia="ru-RU"/>
        </w:rPr>
        <w:t>Какие недостатки товара признаются существенными?</w:t>
      </w:r>
    </w:p>
    <w:p w:rsidR="00E942A8" w:rsidRPr="00E942A8" w:rsidRDefault="00E942A8" w:rsidP="00E9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942A8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11.  </w:t>
      </w:r>
      <w:r w:rsidRPr="00E942A8">
        <w:rPr>
          <w:rFonts w:ascii="Times New Roman" w:eastAsia="Times New Roman" w:hAnsi="Times New Roman" w:cs="Times New Roman"/>
          <w:color w:val="212529"/>
          <w:lang w:eastAsia="ru-RU"/>
        </w:rPr>
        <w:t>А какие права Вы имеете в течение гарантийного срока?</w:t>
      </w:r>
    </w:p>
    <w:p w:rsidR="00E942A8" w:rsidRPr="00E942A8" w:rsidRDefault="00E942A8" w:rsidP="00E9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942A8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12.  </w:t>
      </w:r>
      <w:r w:rsidRPr="00E942A8">
        <w:rPr>
          <w:rFonts w:ascii="Times New Roman" w:eastAsia="Times New Roman" w:hAnsi="Times New Roman" w:cs="Times New Roman"/>
          <w:color w:val="212529"/>
          <w:lang w:eastAsia="ru-RU"/>
        </w:rPr>
        <w:t>С какого момента наступает гарантийный срок товара?</w:t>
      </w:r>
    </w:p>
    <w:p w:rsidR="00E942A8" w:rsidRPr="00E942A8" w:rsidRDefault="00E942A8" w:rsidP="00E9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942A8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13.  </w:t>
      </w:r>
      <w:r w:rsidRPr="00E942A8">
        <w:rPr>
          <w:rFonts w:ascii="Times New Roman" w:eastAsia="Times New Roman" w:hAnsi="Times New Roman" w:cs="Times New Roman"/>
          <w:color w:val="212529"/>
          <w:lang w:eastAsia="ru-RU"/>
        </w:rPr>
        <w:t>В течение скольких дней происходит замена некачественного товара?</w:t>
      </w:r>
    </w:p>
    <w:p w:rsidR="00E942A8" w:rsidRPr="00E942A8" w:rsidRDefault="00E942A8" w:rsidP="00E9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942A8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14.  </w:t>
      </w:r>
      <w:r w:rsidRPr="00E942A8">
        <w:rPr>
          <w:rFonts w:ascii="Times New Roman" w:eastAsia="Times New Roman" w:hAnsi="Times New Roman" w:cs="Times New Roman"/>
          <w:color w:val="212529"/>
          <w:lang w:eastAsia="ru-RU"/>
        </w:rPr>
        <w:t>В какой момент определяется цена товара, подлежащего замене?</w:t>
      </w:r>
    </w:p>
    <w:p w:rsidR="00E942A8" w:rsidRPr="00E942A8" w:rsidRDefault="00E942A8" w:rsidP="00E9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942A8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15.  </w:t>
      </w:r>
      <w:r w:rsidRPr="00E942A8">
        <w:rPr>
          <w:rFonts w:ascii="Times New Roman" w:eastAsia="Times New Roman" w:hAnsi="Times New Roman" w:cs="Times New Roman"/>
          <w:color w:val="212529"/>
          <w:lang w:eastAsia="ru-RU"/>
        </w:rPr>
        <w:t>Может ли покупатель предъявить свои требования без наличия чека?</w:t>
      </w:r>
    </w:p>
    <w:p w:rsidR="00E942A8" w:rsidRPr="00E942A8" w:rsidRDefault="00E942A8" w:rsidP="00E9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942A8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16.  </w:t>
      </w:r>
      <w:r w:rsidRPr="00E942A8">
        <w:rPr>
          <w:rFonts w:ascii="Times New Roman" w:eastAsia="Times New Roman" w:hAnsi="Times New Roman" w:cs="Times New Roman"/>
          <w:color w:val="212529"/>
          <w:lang w:eastAsia="ru-RU"/>
        </w:rPr>
        <w:t>Может ли потребитель требовать возмещение ущерба от некачественной рекламы?</w:t>
      </w:r>
    </w:p>
    <w:p w:rsidR="00E942A8" w:rsidRPr="00E942A8" w:rsidRDefault="00E942A8" w:rsidP="00E9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E942A8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17.  </w:t>
      </w:r>
      <w:r w:rsidRPr="00E942A8">
        <w:rPr>
          <w:rFonts w:ascii="Times New Roman" w:eastAsia="Times New Roman" w:hAnsi="Times New Roman" w:cs="Times New Roman"/>
          <w:color w:val="212529"/>
          <w:lang w:eastAsia="ru-RU"/>
        </w:rPr>
        <w:t>В каких случаях продавец освобожден от ответственности за неисполнением обязательств перед потребителем?</w:t>
      </w:r>
    </w:p>
    <w:p w:rsidR="00E942A8" w:rsidRPr="00E942A8" w:rsidRDefault="00E942A8" w:rsidP="00E94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E942A8">
        <w:rPr>
          <w:rFonts w:ascii="Times New Roman" w:eastAsia="Times New Roman" w:hAnsi="Times New Roman" w:cs="Times New Roman"/>
          <w:noProof/>
          <w:color w:val="212529"/>
          <w:lang w:eastAsia="ru-RU"/>
        </w:rPr>
        <w:drawing>
          <wp:inline distT="0" distB="0" distL="0" distR="0">
            <wp:extent cx="2428875" cy="2428875"/>
            <wp:effectExtent l="19050" t="0" r="9525" b="0"/>
            <wp:docPr id="5" name="Рисунок 5" descr="https://xn--j1ahfl.xn--p1ai/data/files/a1523071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j1ahfl.xn--p1ai/data/files/a15230716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A85" w:rsidRPr="00E942A8" w:rsidRDefault="00225A85" w:rsidP="00E942A8">
      <w:pPr>
        <w:spacing w:after="0" w:line="240" w:lineRule="auto"/>
        <w:rPr>
          <w:rFonts w:ascii="Times New Roman" w:hAnsi="Times New Roman" w:cs="Times New Roman"/>
        </w:rPr>
      </w:pPr>
    </w:p>
    <w:sectPr w:rsidR="00225A85" w:rsidRPr="00E942A8" w:rsidSect="00E942A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2A8"/>
    <w:rsid w:val="00225A85"/>
    <w:rsid w:val="004F267B"/>
    <w:rsid w:val="00E94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2A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94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Катунина</dc:creator>
  <cp:lastModifiedBy>Людмила Катунина</cp:lastModifiedBy>
  <cp:revision>1</cp:revision>
  <dcterms:created xsi:type="dcterms:W3CDTF">2024-12-16T06:20:00Z</dcterms:created>
  <dcterms:modified xsi:type="dcterms:W3CDTF">2024-12-16T06:23:00Z</dcterms:modified>
</cp:coreProperties>
</file>